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65" w:rsidRPr="006F409C" w:rsidRDefault="00D06B65" w:rsidP="00D06B65">
      <w:pPr>
        <w:spacing w:after="0"/>
        <w:jc w:val="center"/>
        <w:rPr>
          <w:rFonts w:ascii="TH SarabunIT๙" w:hAnsi="TH SarabunIT๙" w:cs="TH SarabunIT๙"/>
          <w:b/>
          <w:bCs/>
          <w:i/>
          <w:iCs/>
          <w:color w:val="92D050"/>
          <w:sz w:val="80"/>
          <w:szCs w:val="80"/>
        </w:rPr>
      </w:pPr>
      <w:r w:rsidRPr="006F409C">
        <w:rPr>
          <w:rFonts w:ascii="TH SarabunIT๙" w:hAnsi="TH SarabunIT๙" w:cs="TH SarabunIT๙"/>
          <w:b/>
          <w:bCs/>
          <w:i/>
          <w:iCs/>
          <w:color w:val="92D050"/>
          <w:sz w:val="80"/>
          <w:szCs w:val="80"/>
          <w:cs/>
        </w:rPr>
        <w:t>อัตราภาษีป้าย เริ่ม 1 มกราคม 2564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b/>
          <w:bCs/>
          <w:i/>
          <w:iCs/>
          <w:color w:val="00B0F0"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b/>
          <w:bCs/>
          <w:i/>
          <w:iCs/>
          <w:color w:val="00B0F0"/>
          <w:sz w:val="40"/>
          <w:szCs w:val="40"/>
          <w:u w:val="single"/>
          <w:cs/>
        </w:rPr>
        <w:t>ป้ายประเภท 1</w:t>
      </w:r>
    </w:p>
    <w:p w:rsidR="00D06B65" w:rsidRDefault="00D06B65" w:rsidP="00D06B65">
      <w:pPr>
        <w:spacing w:after="0"/>
        <w:rPr>
          <w:rFonts w:ascii="TH SarabunIT๙" w:hAnsi="TH SarabunIT๙" w:cs="TH SarabunIT๙"/>
          <w:sz w:val="40"/>
          <w:szCs w:val="40"/>
        </w:rPr>
      </w:pPr>
      <w:r w:rsidRPr="00D06B65">
        <w:rPr>
          <w:rFonts w:ascii="TH SarabunIT๙" w:hAnsi="TH SarabunIT๙" w:cs="TH SarabunIT๙"/>
          <w:sz w:val="40"/>
          <w:szCs w:val="40"/>
          <w:cs/>
        </w:rPr>
        <w:t xml:space="preserve"> (ก) อักษรไทยล้วน ที่เคลื่อนที่หรือเปลี่ยนข้อความได้ (ป้ายไฟวิ่ง)  </w:t>
      </w:r>
      <w:bookmarkStart w:id="0" w:name="_GoBack"/>
      <w:bookmarkEnd w:id="0"/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b/>
          <w:bCs/>
          <w:color w:val="00B0F0"/>
          <w:sz w:val="40"/>
          <w:szCs w:val="40"/>
          <w:u w:val="single"/>
          <w:cs/>
        </w:rPr>
        <w:t xml:space="preserve">อัตรา 10 บาท/ 500 </w:t>
      </w:r>
      <w:proofErr w:type="spellStart"/>
      <w:r w:rsidRPr="00D06B65">
        <w:rPr>
          <w:rFonts w:ascii="TH SarabunIT๙" w:hAnsi="TH SarabunIT๙" w:cs="TH SarabunIT๙"/>
          <w:b/>
          <w:bCs/>
          <w:color w:val="00B0F0"/>
          <w:sz w:val="40"/>
          <w:szCs w:val="40"/>
          <w:u w:val="single"/>
          <w:cs/>
        </w:rPr>
        <w:t>ตร.</w:t>
      </w:r>
      <w:proofErr w:type="spellEnd"/>
      <w:r w:rsidRPr="00D06B65">
        <w:rPr>
          <w:rFonts w:ascii="TH SarabunIT๙" w:hAnsi="TH SarabunIT๙" w:cs="TH SarabunIT๙"/>
          <w:b/>
          <w:bCs/>
          <w:color w:val="00B0F0"/>
          <w:sz w:val="40"/>
          <w:szCs w:val="40"/>
          <w:u w:val="single"/>
          <w:cs/>
        </w:rPr>
        <w:t>ชม.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b/>
          <w:bCs/>
          <w:color w:val="00B0F0"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sz w:val="40"/>
          <w:szCs w:val="40"/>
          <w:cs/>
        </w:rPr>
        <w:t xml:space="preserve"> (ข) อักษรไทยล้วน (ป้ายติดทั่วไป)    </w:t>
      </w:r>
      <w:r w:rsidRPr="00D06B65">
        <w:rPr>
          <w:rFonts w:ascii="TH SarabunIT๙" w:hAnsi="TH SarabunIT๙" w:cs="TH SarabunIT๙"/>
          <w:b/>
          <w:bCs/>
          <w:color w:val="00B0F0"/>
          <w:sz w:val="40"/>
          <w:szCs w:val="40"/>
          <w:u w:val="single"/>
          <w:cs/>
        </w:rPr>
        <w:t xml:space="preserve">อัตรา 5 บาท/ 500 </w:t>
      </w:r>
      <w:proofErr w:type="spellStart"/>
      <w:r w:rsidRPr="00D06B65">
        <w:rPr>
          <w:rFonts w:ascii="TH SarabunIT๙" w:hAnsi="TH SarabunIT๙" w:cs="TH SarabunIT๙"/>
          <w:b/>
          <w:bCs/>
          <w:color w:val="00B0F0"/>
          <w:sz w:val="40"/>
          <w:szCs w:val="40"/>
          <w:u w:val="single"/>
          <w:cs/>
        </w:rPr>
        <w:t>ตร.</w:t>
      </w:r>
      <w:proofErr w:type="spellEnd"/>
      <w:r w:rsidRPr="00D06B65">
        <w:rPr>
          <w:rFonts w:ascii="TH SarabunIT๙" w:hAnsi="TH SarabunIT๙" w:cs="TH SarabunIT๙"/>
          <w:b/>
          <w:bCs/>
          <w:color w:val="00B0F0"/>
          <w:sz w:val="40"/>
          <w:szCs w:val="40"/>
          <w:u w:val="single"/>
          <w:cs/>
        </w:rPr>
        <w:t>ชม.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u w:val="single"/>
          <w:cs/>
        </w:rPr>
        <w:t>ป้ายประเภท 2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sz w:val="40"/>
          <w:szCs w:val="40"/>
        </w:rPr>
      </w:pPr>
      <w:r w:rsidRPr="00D06B65">
        <w:rPr>
          <w:rFonts w:ascii="TH SarabunIT๙" w:hAnsi="TH SarabunIT๙" w:cs="TH SarabunIT๙"/>
          <w:sz w:val="40"/>
          <w:szCs w:val="40"/>
          <w:cs/>
        </w:rPr>
        <w:t xml:space="preserve"> (ก) อักษรไทยปนกับอักษรต่างประเทศ และหรือปนรูปภาพ และหรือปนเครื่องหมายอื่น</w:t>
      </w:r>
    </w:p>
    <w:p w:rsidR="00D06B65" w:rsidRDefault="00D06B65" w:rsidP="00D06B65">
      <w:pPr>
        <w:spacing w:after="0"/>
        <w:rPr>
          <w:rFonts w:ascii="TH SarabunIT๙" w:hAnsi="TH SarabunIT๙" w:cs="TH SarabunIT๙"/>
          <w:sz w:val="40"/>
          <w:szCs w:val="40"/>
        </w:rPr>
      </w:pPr>
      <w:r w:rsidRPr="00D06B65">
        <w:rPr>
          <w:rFonts w:ascii="TH SarabunIT๙" w:hAnsi="TH SarabunIT๙" w:cs="TH SarabunIT๙"/>
          <w:sz w:val="40"/>
          <w:szCs w:val="40"/>
          <w:cs/>
        </w:rPr>
        <w:t xml:space="preserve"> ที่เคลื่อนที่หรือเปลี่ยนเป็นข้อความ เครื่องหมาย หรือภาพอื่นได้ (ป้ายไฟวิ่ง) 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  <w:cs/>
        </w:rPr>
        <w:t xml:space="preserve">อัตรา 52 บาท/ 500 </w:t>
      </w:r>
      <w:proofErr w:type="spellStart"/>
      <w:r w:rsidRPr="00D06B65"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  <w:cs/>
        </w:rPr>
        <w:t>ตร.</w:t>
      </w:r>
      <w:proofErr w:type="spellEnd"/>
      <w:r w:rsidRPr="00D06B65"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  <w:cs/>
        </w:rPr>
        <w:t xml:space="preserve">ชม. 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sz w:val="40"/>
          <w:szCs w:val="40"/>
        </w:rPr>
      </w:pPr>
      <w:r w:rsidRPr="00D06B65">
        <w:rPr>
          <w:rFonts w:ascii="TH SarabunIT๙" w:hAnsi="TH SarabunIT๙" w:cs="TH SarabunIT๙"/>
          <w:sz w:val="40"/>
          <w:szCs w:val="40"/>
          <w:cs/>
        </w:rPr>
        <w:t xml:space="preserve"> (ข) อักษรไทยปนกับอักษรต่างประเทศ และหรือปนรูปภาพ และหรือปนเครื่องหมายอื่น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sz w:val="40"/>
          <w:szCs w:val="40"/>
          <w:cs/>
        </w:rPr>
        <w:t xml:space="preserve"> (ป้ายติดทั่วไป)   </w:t>
      </w:r>
      <w:r w:rsidRPr="00D06B65"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  <w:cs/>
        </w:rPr>
        <w:t xml:space="preserve">อัตรา 26 บาท/ 500 </w:t>
      </w:r>
      <w:proofErr w:type="spellStart"/>
      <w:r w:rsidRPr="00D06B65"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  <w:cs/>
        </w:rPr>
        <w:t>ตร.</w:t>
      </w:r>
      <w:proofErr w:type="spellEnd"/>
      <w:r w:rsidRPr="00D06B65"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  <w:cs/>
        </w:rPr>
        <w:t xml:space="preserve">ชม. 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b/>
          <w:bCs/>
          <w:i/>
          <w:iCs/>
          <w:color w:val="E36C0A" w:themeColor="accent6" w:themeShade="BF"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b/>
          <w:bCs/>
          <w:i/>
          <w:iCs/>
          <w:color w:val="E36C0A" w:themeColor="accent6" w:themeShade="BF"/>
          <w:sz w:val="40"/>
          <w:szCs w:val="40"/>
          <w:u w:val="single"/>
          <w:cs/>
        </w:rPr>
        <w:t>ป้ายประเภท 3</w:t>
      </w:r>
    </w:p>
    <w:p w:rsidR="00D06B65" w:rsidRPr="00D06B65" w:rsidRDefault="00D06B65" w:rsidP="00D06B65">
      <w:pPr>
        <w:spacing w:after="0"/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sz w:val="40"/>
          <w:szCs w:val="40"/>
          <w:cs/>
        </w:rPr>
        <w:t xml:space="preserve"> (ก) ป้ายไม่มีอักษรภาษาไทย และป้ายที่มีอักษรไทยบางส่วนหรือทั้งหมดอยู่ใต้หรือต่ำกว่าอักษรต่างประเทศที่เคลื่อนที่หรือเปลี่ยนเป็นข้อความ เครื่องหมาย หรือภาพอื่นได้(ป้ายไฟวิ่ง)  </w:t>
      </w:r>
      <w:r w:rsidRPr="00D06B65"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  <w:u w:val="single"/>
          <w:cs/>
        </w:rPr>
        <w:t xml:space="preserve">อัตรา 52 บาท/ 500 </w:t>
      </w:r>
      <w:proofErr w:type="spellStart"/>
      <w:r w:rsidRPr="00D06B65"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  <w:u w:val="single"/>
          <w:cs/>
        </w:rPr>
        <w:t>ตร.</w:t>
      </w:r>
      <w:proofErr w:type="spellEnd"/>
      <w:r w:rsidRPr="00D06B65"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  <w:u w:val="single"/>
          <w:cs/>
        </w:rPr>
        <w:t>ชม.</w:t>
      </w:r>
    </w:p>
    <w:p w:rsidR="007B0C46" w:rsidRDefault="00D06B65" w:rsidP="00D06B65">
      <w:pPr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  <w:u w:val="single"/>
        </w:rPr>
      </w:pPr>
      <w:r w:rsidRPr="00D06B65">
        <w:rPr>
          <w:rFonts w:ascii="TH SarabunIT๙" w:hAnsi="TH SarabunIT๙" w:cs="TH SarabunIT๙"/>
          <w:sz w:val="40"/>
          <w:szCs w:val="40"/>
          <w:cs/>
        </w:rPr>
        <w:t xml:space="preserve"> (ข) ป้ายไม่มีอักษรภาษาไทย และป้ายที่มีอักษรไทยบางส่วนหรือทั้งหมดอยู่ใต้หรือต่ำกว่าอักษรต่างประเทศ (ป้ายติดทั่วไป)  </w:t>
      </w:r>
      <w:r w:rsidRPr="00D06B65"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  <w:u w:val="single"/>
          <w:cs/>
        </w:rPr>
        <w:t xml:space="preserve">อัตรา 50 บาท/ 500 </w:t>
      </w:r>
      <w:proofErr w:type="spellStart"/>
      <w:r w:rsidRPr="00D06B65"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  <w:u w:val="single"/>
          <w:cs/>
        </w:rPr>
        <w:t>ตร.</w:t>
      </w:r>
      <w:proofErr w:type="spellEnd"/>
      <w:r w:rsidRPr="00D06B65"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  <w:u w:val="single"/>
          <w:cs/>
        </w:rPr>
        <w:t>ชม.</w:t>
      </w:r>
    </w:p>
    <w:p w:rsidR="00D06B65" w:rsidRDefault="006F409C" w:rsidP="00D06B65">
      <w:pPr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</w:rPr>
      </w:pPr>
      <w:r w:rsidRPr="006F409C">
        <w:rPr>
          <w:rFonts w:ascii="TH SarabunIT๙" w:hAnsi="TH SarabunIT๙" w:cs="TH SarabunIT๙" w:hint="cs"/>
          <w:b/>
          <w:bCs/>
          <w:color w:val="E36C0A" w:themeColor="accent6" w:themeShade="BF"/>
          <w:sz w:val="40"/>
          <w:szCs w:val="40"/>
          <w:cs/>
        </w:rPr>
        <w:t>****</w:t>
      </w:r>
      <w:r>
        <w:rPr>
          <w:rFonts w:ascii="TH SarabunIT๙" w:hAnsi="TH SarabunIT๙" w:cs="TH SarabunIT๙" w:hint="cs"/>
          <w:b/>
          <w:bCs/>
          <w:color w:val="E36C0A" w:themeColor="accent6" w:themeShade="BF"/>
          <w:sz w:val="40"/>
          <w:szCs w:val="40"/>
          <w:cs/>
        </w:rPr>
        <w:t xml:space="preserve"> หมายเหตุ ***  ภาษีป้ายจัดเก็บค่าภาษีเป็นรายปีอัตราภาษีขั้นต่ำ  200 บาท</w:t>
      </w:r>
    </w:p>
    <w:p w:rsidR="006F409C" w:rsidRDefault="006F409C" w:rsidP="00D06B65">
      <w:pPr>
        <w:rPr>
          <w:rFonts w:ascii="TH SarabunIT๙" w:hAnsi="TH SarabunIT๙" w:cs="TH SarabunIT๙"/>
          <w:b/>
          <w:bCs/>
          <w:color w:val="E36C0A" w:themeColor="accent6" w:themeShade="BF"/>
          <w:sz w:val="40"/>
          <w:szCs w:val="40"/>
        </w:rPr>
      </w:pPr>
    </w:p>
    <w:p w:rsidR="003613A0" w:rsidRDefault="00D06B65" w:rsidP="003613A0">
      <w:pPr>
        <w:spacing w:after="0"/>
        <w:jc w:val="center"/>
        <w:rPr>
          <w:rFonts w:ascii="TH SarabunIT๙" w:hAnsi="TH SarabunIT๙" w:cs="TH SarabunIT๙" w:hint="cs"/>
          <w:b/>
          <w:bCs/>
          <w:color w:val="948A54" w:themeColor="background2" w:themeShade="80"/>
          <w:sz w:val="40"/>
          <w:szCs w:val="40"/>
        </w:rPr>
      </w:pPr>
      <w:r w:rsidRPr="006F409C">
        <w:rPr>
          <w:rFonts w:ascii="TH SarabunIT๙" w:hAnsi="TH SarabunIT๙" w:cs="TH SarabunIT๙" w:hint="cs"/>
          <w:b/>
          <w:bCs/>
          <w:color w:val="948A54" w:themeColor="background2" w:themeShade="80"/>
          <w:sz w:val="40"/>
          <w:szCs w:val="40"/>
          <w:cs/>
        </w:rPr>
        <w:t>โดย</w:t>
      </w:r>
    </w:p>
    <w:p w:rsidR="003613A0" w:rsidRDefault="003613A0" w:rsidP="003613A0">
      <w:pPr>
        <w:spacing w:after="0"/>
        <w:jc w:val="center"/>
        <w:rPr>
          <w:rFonts w:ascii="TH SarabunIT๙" w:hAnsi="TH SarabunIT๙" w:cs="TH SarabunIT๙" w:hint="cs"/>
          <w:b/>
          <w:bCs/>
          <w:color w:val="948A54" w:themeColor="background2" w:themeShade="8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948A54" w:themeColor="background2" w:themeShade="80"/>
          <w:sz w:val="32"/>
          <w:szCs w:val="32"/>
          <w:cs/>
        </w:rPr>
        <w:t xml:space="preserve">กองคลัง </w:t>
      </w:r>
      <w:r w:rsidR="00D06B65" w:rsidRPr="003613A0">
        <w:rPr>
          <w:rFonts w:ascii="TH SarabunIT๙" w:hAnsi="TH SarabunIT๙" w:cs="TH SarabunIT๙" w:hint="cs"/>
          <w:b/>
          <w:bCs/>
          <w:color w:val="948A54" w:themeColor="background2" w:themeShade="80"/>
          <w:sz w:val="32"/>
          <w:szCs w:val="32"/>
          <w:cs/>
        </w:rPr>
        <w:t xml:space="preserve">งานจัดเก็บรายได้ </w:t>
      </w:r>
      <w:r w:rsidRPr="003613A0">
        <w:rPr>
          <w:rFonts w:ascii="TH SarabunIT๙" w:hAnsi="TH SarabunIT๙" w:cs="TH SarabunIT๙" w:hint="cs"/>
          <w:b/>
          <w:bCs/>
          <w:color w:val="948A54" w:themeColor="background2" w:themeShade="80"/>
          <w:sz w:val="32"/>
          <w:szCs w:val="32"/>
          <w:cs/>
        </w:rPr>
        <w:t>องค์การบริหารส่วนตำบลเจ้าวั</w:t>
      </w:r>
      <w:r w:rsidR="00D06B65" w:rsidRPr="003613A0">
        <w:rPr>
          <w:rFonts w:ascii="TH SarabunIT๙" w:hAnsi="TH SarabunIT๙" w:cs="TH SarabunIT๙" w:hint="cs"/>
          <w:b/>
          <w:bCs/>
          <w:color w:val="948A54" w:themeColor="background2" w:themeShade="80"/>
          <w:sz w:val="32"/>
          <w:szCs w:val="32"/>
          <w:cs/>
        </w:rPr>
        <w:t>ด</w:t>
      </w:r>
    </w:p>
    <w:p w:rsidR="00D06B65" w:rsidRPr="003613A0" w:rsidRDefault="003613A0" w:rsidP="003613A0">
      <w:pPr>
        <w:spacing w:after="0"/>
        <w:jc w:val="center"/>
        <w:rPr>
          <w:rFonts w:ascii="TH SarabunIT๙" w:hAnsi="TH SarabunIT๙" w:cs="TH SarabunIT๙"/>
          <w:b/>
          <w:bCs/>
          <w:color w:val="948A54" w:themeColor="background2" w:themeShade="8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948A54" w:themeColor="background2" w:themeShade="80"/>
          <w:sz w:val="32"/>
          <w:szCs w:val="32"/>
          <w:cs/>
        </w:rPr>
        <w:t xml:space="preserve">อำเภอบ้านไร่ </w:t>
      </w:r>
      <w:r w:rsidR="00D06B65" w:rsidRPr="003613A0">
        <w:rPr>
          <w:rFonts w:ascii="TH SarabunIT๙" w:hAnsi="TH SarabunIT๙" w:cs="TH SarabunIT๙" w:hint="cs"/>
          <w:b/>
          <w:bCs/>
          <w:color w:val="948A54" w:themeColor="background2" w:themeShade="80"/>
          <w:sz w:val="32"/>
          <w:szCs w:val="32"/>
          <w:cs/>
        </w:rPr>
        <w:t>จ.อุทัยธานี</w:t>
      </w:r>
    </w:p>
    <w:p w:rsidR="006F409C" w:rsidRPr="003613A0" w:rsidRDefault="006F409C" w:rsidP="003613A0">
      <w:pPr>
        <w:spacing w:after="0"/>
        <w:jc w:val="center"/>
        <w:rPr>
          <w:rFonts w:ascii="TH SarabunIT๙" w:hAnsi="TH SarabunIT๙" w:cs="TH SarabunIT๙"/>
          <w:b/>
          <w:bCs/>
          <w:color w:val="948A54" w:themeColor="background2" w:themeShade="80"/>
          <w:sz w:val="40"/>
          <w:szCs w:val="40"/>
        </w:rPr>
      </w:pPr>
      <w:r w:rsidRPr="003613A0">
        <w:rPr>
          <w:rFonts w:ascii="TH SarabunIT๙" w:hAnsi="TH SarabunIT๙" w:cs="TH SarabunIT๙" w:hint="cs"/>
          <w:b/>
          <w:bCs/>
          <w:color w:val="948A54" w:themeColor="background2" w:themeShade="80"/>
          <w:sz w:val="40"/>
          <w:szCs w:val="40"/>
          <w:cs/>
        </w:rPr>
        <w:t>โทรศัพท์  056-040285</w:t>
      </w:r>
    </w:p>
    <w:sectPr w:rsidR="006F409C" w:rsidRPr="003613A0" w:rsidSect="006F40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06B65"/>
    <w:rsid w:val="00222FC9"/>
    <w:rsid w:val="003613A0"/>
    <w:rsid w:val="006F409C"/>
    <w:rsid w:val="007B0C46"/>
    <w:rsid w:val="00D0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dcterms:created xsi:type="dcterms:W3CDTF">2020-12-03T08:39:00Z</dcterms:created>
  <dcterms:modified xsi:type="dcterms:W3CDTF">2020-12-03T08:39:00Z</dcterms:modified>
</cp:coreProperties>
</file>